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F4ADD" w14:textId="2F031AF7" w:rsidR="00014B74" w:rsidRDefault="006A1675" w:rsidP="00EA22ED">
      <w:pPr>
        <w:jc w:val="center"/>
        <w:rPr>
          <w:rFonts w:ascii="Times New Roman" w:hAnsi="Times New Roman" w:cs="Times New Roman"/>
          <w:color w:val="000000"/>
          <w:sz w:val="24"/>
          <w:szCs w:val="24"/>
          <w:lang w:eastAsia="hr-HR" w:bidi="hr-HR"/>
        </w:rPr>
      </w:pPr>
      <w:r>
        <w:rPr>
          <w:rFonts w:ascii="Times New Roman" w:hAnsi="Times New Roman" w:cs="Times New Roman"/>
          <w:b/>
          <w:color w:val="000000"/>
          <w:sz w:val="24"/>
          <w:szCs w:val="24"/>
          <w:u w:val="single"/>
          <w:lang w:eastAsia="hr-HR" w:bidi="hr-HR"/>
        </w:rPr>
        <w:t>5</w:t>
      </w:r>
      <w:r w:rsidR="001D133B" w:rsidRPr="009B5CD1">
        <w:rPr>
          <w:rFonts w:ascii="Times New Roman" w:hAnsi="Times New Roman" w:cs="Times New Roman"/>
          <w:b/>
          <w:color w:val="000000"/>
          <w:sz w:val="24"/>
          <w:szCs w:val="24"/>
          <w:u w:val="single"/>
          <w:lang w:eastAsia="hr-HR" w:bidi="hr-HR"/>
        </w:rPr>
        <w:t xml:space="preserve">. </w:t>
      </w:r>
      <w:r w:rsidR="009A145F">
        <w:rPr>
          <w:rFonts w:ascii="Times New Roman" w:hAnsi="Times New Roman" w:cs="Times New Roman"/>
          <w:b/>
          <w:color w:val="000000"/>
          <w:sz w:val="24"/>
          <w:szCs w:val="24"/>
          <w:u w:val="single"/>
          <w:lang w:eastAsia="hr-HR" w:bidi="hr-HR"/>
        </w:rPr>
        <w:t xml:space="preserve">KUĆA I ZEMLJIŠTE U </w:t>
      </w:r>
      <w:r w:rsidR="003B32CD">
        <w:rPr>
          <w:rFonts w:ascii="Times New Roman" w:hAnsi="Times New Roman" w:cs="Times New Roman"/>
          <w:b/>
          <w:color w:val="000000"/>
          <w:sz w:val="24"/>
          <w:szCs w:val="24"/>
          <w:u w:val="single"/>
          <w:lang w:eastAsia="hr-HR" w:bidi="hr-HR"/>
        </w:rPr>
        <w:t>TROGIRU („VILA BIANCA“)</w:t>
      </w:r>
    </w:p>
    <w:p w14:paraId="7357C84A" w14:textId="77777777" w:rsidR="007A32E1" w:rsidRDefault="007A32E1" w:rsidP="003C4180">
      <w:pPr>
        <w:jc w:val="both"/>
      </w:pPr>
    </w:p>
    <w:p w14:paraId="07944A0F" w14:textId="348B7EB7" w:rsidR="006A1675" w:rsidRDefault="003B32CD" w:rsidP="006A1675">
      <w:pPr>
        <w:pStyle w:val="Bodytext30"/>
        <w:shd w:val="clear" w:color="auto" w:fill="auto"/>
        <w:tabs>
          <w:tab w:val="left" w:pos="0"/>
        </w:tabs>
        <w:spacing w:line="292" w:lineRule="exact"/>
        <w:jc w:val="both"/>
        <w:rPr>
          <w:rFonts w:ascii="Times New Roman" w:hAnsi="Times New Roman" w:cs="Times New Roman"/>
          <w:color w:val="000000"/>
          <w:sz w:val="24"/>
          <w:szCs w:val="24"/>
          <w:lang w:eastAsia="hr-HR" w:bidi="hr-HR"/>
        </w:rPr>
      </w:pPr>
      <w:r w:rsidRPr="006A1675">
        <w:rPr>
          <w:rFonts w:ascii="Times New Roman" w:hAnsi="Times New Roman" w:cs="Times New Roman"/>
          <w:color w:val="000000"/>
          <w:sz w:val="24"/>
          <w:szCs w:val="24"/>
          <w:lang w:eastAsia="hr-HR" w:bidi="hr-HR"/>
        </w:rPr>
        <w:t>Nekretnina označena kao k.č.br. 3262 (z.k.č.</w:t>
      </w:r>
      <w:r w:rsidR="009D5242" w:rsidRPr="006A1675">
        <w:rPr>
          <w:rFonts w:ascii="Times New Roman" w:hAnsi="Times New Roman" w:cs="Times New Roman"/>
          <w:color w:val="000000"/>
          <w:sz w:val="24"/>
          <w:szCs w:val="24"/>
          <w:lang w:eastAsia="hr-HR" w:bidi="hr-HR"/>
        </w:rPr>
        <w:t>br</w:t>
      </w:r>
      <w:r w:rsidR="004A161C" w:rsidRPr="006A1675">
        <w:rPr>
          <w:rFonts w:ascii="Times New Roman" w:hAnsi="Times New Roman" w:cs="Times New Roman"/>
          <w:color w:val="000000"/>
          <w:sz w:val="24"/>
          <w:szCs w:val="24"/>
          <w:lang w:eastAsia="hr-HR" w:bidi="hr-HR"/>
        </w:rPr>
        <w:t>. 1862</w:t>
      </w:r>
      <w:r w:rsidRPr="006A1675">
        <w:rPr>
          <w:rFonts w:ascii="Times New Roman" w:hAnsi="Times New Roman" w:cs="Times New Roman"/>
          <w:color w:val="000000"/>
          <w:sz w:val="24"/>
          <w:szCs w:val="24"/>
          <w:lang w:eastAsia="hr-HR" w:bidi="hr-HR"/>
        </w:rPr>
        <w:t xml:space="preserve">) k.o. Trogir nalazi se unutar </w:t>
      </w:r>
      <w:r w:rsidRPr="006A1675">
        <w:rPr>
          <w:rStyle w:val="Bodytext3FranklinGothicHeavyBold"/>
          <w:rFonts w:ascii="Times New Roman" w:hAnsi="Times New Roman" w:cs="Times New Roman"/>
          <w:b w:val="0"/>
          <w:sz w:val="24"/>
          <w:szCs w:val="24"/>
        </w:rPr>
        <w:t xml:space="preserve">izgrađenog građevinskog područja naselja prema </w:t>
      </w:r>
      <w:r w:rsidRPr="006A1675">
        <w:rPr>
          <w:rFonts w:ascii="Times New Roman" w:eastAsia="Franklin Gothic Heavy" w:hAnsi="Times New Roman" w:cs="Times New Roman"/>
          <w:bCs/>
          <w:color w:val="000000"/>
          <w:sz w:val="24"/>
          <w:szCs w:val="24"/>
          <w:shd w:val="clear" w:color="auto" w:fill="FFFFFF"/>
          <w:lang w:eastAsia="hr-HR" w:bidi="hr-HR"/>
        </w:rPr>
        <w:t>Prostornom planu uređenja Grada Trogira</w:t>
      </w:r>
      <w:r w:rsidRPr="006A1675">
        <w:rPr>
          <w:rStyle w:val="Bodytext3FranklinGothicHeavyBold"/>
          <w:rFonts w:ascii="Times New Roman" w:hAnsi="Times New Roman" w:cs="Times New Roman"/>
          <w:b w:val="0"/>
          <w:sz w:val="24"/>
          <w:szCs w:val="24"/>
        </w:rPr>
        <w:t>.</w:t>
      </w:r>
      <w:r w:rsidR="006A1675">
        <w:rPr>
          <w:rStyle w:val="Bodytext3FranklinGothicHeavyBold"/>
          <w:rFonts w:ascii="Times New Roman" w:hAnsi="Times New Roman" w:cs="Times New Roman"/>
          <w:b w:val="0"/>
          <w:sz w:val="24"/>
          <w:szCs w:val="24"/>
        </w:rPr>
        <w:t xml:space="preserve"> </w:t>
      </w:r>
      <w:r w:rsidR="006A1675" w:rsidRPr="006A1675">
        <w:rPr>
          <w:rFonts w:ascii="Times New Roman" w:hAnsi="Times New Roman" w:cs="Times New Roman"/>
          <w:color w:val="000000"/>
          <w:sz w:val="24"/>
          <w:szCs w:val="24"/>
          <w:lang w:eastAsia="hr-HR" w:bidi="hr-HR"/>
        </w:rPr>
        <w:t>Nekretnina se nalazi na izvrsnoj lokaciji koja je vrlo dobro prometno povezana: moguće joj je pristupiti osobnim automobilima i javnim gradskim prijevozom - autobusom.</w:t>
      </w:r>
      <w:r w:rsidR="006A1675">
        <w:rPr>
          <w:rFonts w:ascii="Times New Roman" w:hAnsi="Times New Roman" w:cs="Times New Roman"/>
          <w:color w:val="000000"/>
          <w:sz w:val="24"/>
          <w:szCs w:val="24"/>
          <w:lang w:eastAsia="hr-HR" w:bidi="hr-HR"/>
        </w:rPr>
        <w:t xml:space="preserve"> </w:t>
      </w:r>
      <w:r w:rsidR="006A1675" w:rsidRPr="006A1675">
        <w:rPr>
          <w:rFonts w:ascii="Times New Roman" w:hAnsi="Times New Roman" w:cs="Times New Roman"/>
          <w:color w:val="000000"/>
          <w:sz w:val="24"/>
          <w:szCs w:val="24"/>
          <w:lang w:eastAsia="hr-HR" w:bidi="hr-HR"/>
        </w:rPr>
        <w:t>Nekretnina se nalazi u samom centru Grada Trogira, u neposrednoj blizini Trogirskog mosta i Starog grada,</w:t>
      </w:r>
      <w:r w:rsidR="006A1675">
        <w:rPr>
          <w:rFonts w:ascii="Times New Roman" w:hAnsi="Times New Roman" w:cs="Times New Roman"/>
          <w:color w:val="000000"/>
          <w:sz w:val="24"/>
          <w:szCs w:val="24"/>
          <w:lang w:eastAsia="hr-HR" w:bidi="hr-HR"/>
        </w:rPr>
        <w:t xml:space="preserve"> </w:t>
      </w:r>
      <w:r w:rsidR="006A1675" w:rsidRPr="006A1675">
        <w:rPr>
          <w:rFonts w:ascii="Times New Roman" w:hAnsi="Times New Roman" w:cs="Times New Roman"/>
          <w:color w:val="000000"/>
          <w:sz w:val="24"/>
          <w:szCs w:val="24"/>
          <w:lang w:eastAsia="hr-HR" w:bidi="hr-HR"/>
        </w:rPr>
        <w:t>na adresi Ulica Kneza Domagoja 1</w:t>
      </w:r>
      <w:r w:rsidR="006A1675">
        <w:rPr>
          <w:rFonts w:ascii="Times New Roman" w:hAnsi="Times New Roman" w:cs="Times New Roman"/>
          <w:color w:val="000000"/>
          <w:sz w:val="24"/>
          <w:szCs w:val="24"/>
          <w:lang w:eastAsia="hr-HR" w:bidi="hr-HR"/>
        </w:rPr>
        <w:t>,</w:t>
      </w:r>
      <w:r w:rsidR="006A1675" w:rsidRPr="006A1675">
        <w:rPr>
          <w:rFonts w:ascii="Times New Roman" w:hAnsi="Times New Roman" w:cs="Times New Roman"/>
          <w:color w:val="000000"/>
          <w:sz w:val="24"/>
          <w:szCs w:val="24"/>
          <w:lang w:eastAsia="hr-HR" w:bidi="hr-HR"/>
        </w:rPr>
        <w:t xml:space="preserve"> te ima vrlo dobru infrastrukturu. Parkiranje je moguće na predmetnoj parceli.</w:t>
      </w:r>
      <w:r w:rsidR="006A1675">
        <w:rPr>
          <w:rFonts w:ascii="Times New Roman" w:hAnsi="Times New Roman" w:cs="Times New Roman"/>
          <w:color w:val="000000"/>
          <w:sz w:val="24"/>
          <w:szCs w:val="24"/>
          <w:lang w:eastAsia="hr-HR" w:bidi="hr-HR"/>
        </w:rPr>
        <w:t xml:space="preserve"> U naravi riječ je </w:t>
      </w:r>
      <w:r w:rsidR="006A1675" w:rsidRPr="006A1675">
        <w:rPr>
          <w:rFonts w:ascii="Times New Roman" w:hAnsi="Times New Roman" w:cs="Times New Roman"/>
          <w:color w:val="000000"/>
          <w:sz w:val="24"/>
          <w:szCs w:val="24"/>
          <w:lang w:eastAsia="hr-HR" w:bidi="hr-HR"/>
        </w:rPr>
        <w:t>o staroj vili, stambene ili turističke namjene, koja je prema priloženom Rješenja Ministarstvo kulture, Uprave za zaštitu kulturne baštine, stavljena pod preventivnu zaštitu do 06. 08. 2016. g., odnosno do donošenja rješenja o utvrđivanju svojstva kulturnog dobra. Predmetna poslovna zgrada sastoji se od etaža podruma, prizemlja i kata. Točna godina izgradnje nije poznata, te je procijenjena godina 1900.</w:t>
      </w:r>
      <w:r w:rsidR="006A1675">
        <w:rPr>
          <w:rFonts w:ascii="Times New Roman" w:hAnsi="Times New Roman" w:cs="Times New Roman"/>
          <w:color w:val="000000"/>
          <w:sz w:val="24"/>
          <w:szCs w:val="24"/>
          <w:lang w:eastAsia="hr-HR" w:bidi="hr-HR"/>
        </w:rPr>
        <w:t xml:space="preserve"> </w:t>
      </w:r>
      <w:r w:rsidR="006A1675" w:rsidRPr="006A1675">
        <w:rPr>
          <w:rFonts w:ascii="Times New Roman" w:hAnsi="Times New Roman" w:cs="Times New Roman"/>
          <w:color w:val="000000"/>
          <w:sz w:val="24"/>
          <w:szCs w:val="24"/>
          <w:lang w:eastAsia="hr-HR" w:bidi="hr-HR"/>
        </w:rPr>
        <w:t>Zgrada se nalazi u izrazito lošem stanju, sa istaknutom oznakom „Opasnost od urušavanja objekta“. Izrazito velika oštećenja su vidljiva na svim elementima konstrukcije, a unutrašnjost je u potpunosti devastirana, bez funkcionalnih instalacija i priključaka.</w:t>
      </w:r>
      <w:r w:rsidR="006A1675">
        <w:rPr>
          <w:rFonts w:ascii="Times New Roman" w:hAnsi="Times New Roman" w:cs="Times New Roman"/>
          <w:color w:val="000000"/>
          <w:sz w:val="24"/>
          <w:szCs w:val="24"/>
          <w:lang w:eastAsia="hr-HR" w:bidi="hr-HR"/>
        </w:rPr>
        <w:t xml:space="preserve"> </w:t>
      </w:r>
      <w:r w:rsidR="006A1675" w:rsidRPr="006A1675">
        <w:rPr>
          <w:rFonts w:ascii="Times New Roman" w:hAnsi="Times New Roman" w:cs="Times New Roman"/>
          <w:color w:val="000000"/>
          <w:sz w:val="24"/>
          <w:szCs w:val="24"/>
          <w:lang w:eastAsia="hr-HR" w:bidi="hr-HR"/>
        </w:rPr>
        <w:t>Predmetna čestica ima pristup na javnu prometnu površinu, nalazi</w:t>
      </w:r>
      <w:r w:rsidR="006A1675">
        <w:rPr>
          <w:rFonts w:ascii="Times New Roman" w:hAnsi="Times New Roman" w:cs="Times New Roman"/>
          <w:color w:val="000000"/>
          <w:sz w:val="24"/>
          <w:szCs w:val="24"/>
          <w:lang w:eastAsia="hr-HR" w:bidi="hr-HR"/>
        </w:rPr>
        <w:t xml:space="preserve"> se</w:t>
      </w:r>
      <w:r w:rsidR="006A1675" w:rsidRPr="006A1675">
        <w:rPr>
          <w:rFonts w:ascii="Times New Roman" w:hAnsi="Times New Roman" w:cs="Times New Roman"/>
          <w:color w:val="000000"/>
          <w:sz w:val="24"/>
          <w:szCs w:val="24"/>
          <w:lang w:eastAsia="hr-HR" w:bidi="hr-HR"/>
        </w:rPr>
        <w:t xml:space="preserve"> na ravnom terenu, a zgrada je okružena zgradama stambene ili stambeno poslovne namjene. Neizgrađeni dijelovi čestice prekriveni su niskom travom ili nasutim prostorima za smještaj vozila, a čestica je okružena građevinskom ogradom kako bi onemogućila prilaz građevini.</w:t>
      </w:r>
    </w:p>
    <w:p w14:paraId="66890D11" w14:textId="4B518356" w:rsidR="009E12E5" w:rsidRDefault="009A11B0" w:rsidP="006A1675">
      <w:pPr>
        <w:pStyle w:val="Bodytext30"/>
        <w:shd w:val="clear" w:color="auto" w:fill="auto"/>
        <w:tabs>
          <w:tab w:val="left" w:pos="0"/>
        </w:tabs>
        <w:spacing w:line="292" w:lineRule="exact"/>
        <w:jc w:val="both"/>
        <w:rPr>
          <w:color w:val="000000"/>
          <w:lang w:eastAsia="hr-HR" w:bidi="hr-HR"/>
        </w:rPr>
      </w:pPr>
      <w:r>
        <w:rPr>
          <w:noProof/>
        </w:rPr>
        <w:drawing>
          <wp:anchor distT="2158365" distB="635" distL="0" distR="0" simplePos="0" relativeHeight="251689984" behindDoc="0" locked="0" layoutInCell="1" allowOverlap="1" wp14:anchorId="4E8E2E15" wp14:editId="34CA026C">
            <wp:simplePos x="0" y="0"/>
            <wp:positionH relativeFrom="page">
              <wp:posOffset>4032250</wp:posOffset>
            </wp:positionH>
            <wp:positionV relativeFrom="paragraph">
              <wp:posOffset>2956560</wp:posOffset>
            </wp:positionV>
            <wp:extent cx="2628900" cy="1962150"/>
            <wp:effectExtent l="0" t="0" r="0" b="0"/>
            <wp:wrapTopAndBottom/>
            <wp:docPr id="88" name="Shape 88" descr="A car parked in front of a building&#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88" name="Shape 88" descr="A car parked in front of a building&#10;&#10;Description automatically generated with low confidence"/>
                    <pic:cNvPicPr/>
                  </pic:nvPicPr>
                  <pic:blipFill>
                    <a:blip r:embed="rId6"/>
                    <a:stretch/>
                  </pic:blipFill>
                  <pic:spPr>
                    <a:xfrm>
                      <a:off x="0" y="0"/>
                      <a:ext cx="2628900" cy="19621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12700" distB="2146300" distL="0" distR="0" simplePos="0" relativeHeight="251642880" behindDoc="0" locked="0" layoutInCell="1" allowOverlap="1" wp14:anchorId="764CAAB9" wp14:editId="7369329A">
            <wp:simplePos x="0" y="0"/>
            <wp:positionH relativeFrom="page">
              <wp:posOffset>4051300</wp:posOffset>
            </wp:positionH>
            <wp:positionV relativeFrom="paragraph">
              <wp:posOffset>715010</wp:posOffset>
            </wp:positionV>
            <wp:extent cx="2609850" cy="1810385"/>
            <wp:effectExtent l="0" t="0" r="0" b="0"/>
            <wp:wrapTopAndBottom/>
            <wp:docPr id="84" name="Shape 84" descr="A picture containing text, building, outdoor, sky&#10;&#10;Description automatically generated"/>
            <wp:cNvGraphicFramePr/>
            <a:graphic xmlns:a="http://schemas.openxmlformats.org/drawingml/2006/main">
              <a:graphicData uri="http://schemas.openxmlformats.org/drawingml/2006/picture">
                <pic:pic xmlns:pic="http://schemas.openxmlformats.org/drawingml/2006/picture">
                  <pic:nvPicPr>
                    <pic:cNvPr id="84" name="Shape 84" descr="A picture containing text, building, outdoor, sky&#10;&#10;Description automatically generated"/>
                    <pic:cNvPicPr/>
                  </pic:nvPicPr>
                  <pic:blipFill>
                    <a:blip r:embed="rId7"/>
                    <a:stretch/>
                  </pic:blipFill>
                  <pic:spPr>
                    <a:xfrm>
                      <a:off x="0" y="0"/>
                      <a:ext cx="2609850" cy="1810385"/>
                    </a:xfrm>
                    <a:prstGeom prst="rect">
                      <a:avLst/>
                    </a:prstGeom>
                  </pic:spPr>
                </pic:pic>
              </a:graphicData>
            </a:graphic>
            <wp14:sizeRelH relativeFrom="margin">
              <wp14:pctWidth>0</wp14:pctWidth>
            </wp14:sizeRelH>
          </wp:anchor>
        </w:drawing>
      </w:r>
      <w:r>
        <w:rPr>
          <w:noProof/>
        </w:rPr>
        <w:drawing>
          <wp:anchor distT="12700" distB="2146300" distL="0" distR="0" simplePos="0" relativeHeight="251620352" behindDoc="0" locked="0" layoutInCell="1" allowOverlap="1" wp14:anchorId="241BE240" wp14:editId="51BC6D98">
            <wp:simplePos x="0" y="0"/>
            <wp:positionH relativeFrom="page">
              <wp:posOffset>1098550</wp:posOffset>
            </wp:positionH>
            <wp:positionV relativeFrom="paragraph">
              <wp:posOffset>238760</wp:posOffset>
            </wp:positionV>
            <wp:extent cx="2578100" cy="1810385"/>
            <wp:effectExtent l="0" t="0" r="0" b="0"/>
            <wp:wrapTopAndBottom/>
            <wp:docPr id="82" name="Shape 82" descr="A picture containing text, outdoor, road, sky&#10;&#10;Description automatically generated"/>
            <wp:cNvGraphicFramePr/>
            <a:graphic xmlns:a="http://schemas.openxmlformats.org/drawingml/2006/main">
              <a:graphicData uri="http://schemas.openxmlformats.org/drawingml/2006/picture">
                <pic:pic xmlns:pic="http://schemas.openxmlformats.org/drawingml/2006/picture">
                  <pic:nvPicPr>
                    <pic:cNvPr id="82" name="Shape 82" descr="A picture containing text, outdoor, road, sky&#10;&#10;Description automatically generated"/>
                    <pic:cNvPicPr/>
                  </pic:nvPicPr>
                  <pic:blipFill>
                    <a:blip r:embed="rId8"/>
                    <a:stretch/>
                  </pic:blipFill>
                  <pic:spPr>
                    <a:xfrm>
                      <a:off x="0" y="0"/>
                      <a:ext cx="2578100" cy="1810385"/>
                    </a:xfrm>
                    <a:prstGeom prst="rect">
                      <a:avLst/>
                    </a:prstGeom>
                  </pic:spPr>
                </pic:pic>
              </a:graphicData>
            </a:graphic>
            <wp14:sizeRelH relativeFrom="margin">
              <wp14:pctWidth>0</wp14:pctWidth>
            </wp14:sizeRelH>
          </wp:anchor>
        </w:drawing>
      </w:r>
      <w:r w:rsidR="009E12E5">
        <w:rPr>
          <w:noProof/>
        </w:rPr>
        <w:drawing>
          <wp:anchor distT="2158365" distB="635" distL="0" distR="0" simplePos="0" relativeHeight="251663360" behindDoc="0" locked="0" layoutInCell="1" allowOverlap="1" wp14:anchorId="4BDD520A" wp14:editId="3FEE5B57">
            <wp:simplePos x="0" y="0"/>
            <wp:positionH relativeFrom="page">
              <wp:posOffset>1079500</wp:posOffset>
            </wp:positionH>
            <wp:positionV relativeFrom="paragraph">
              <wp:posOffset>2518410</wp:posOffset>
            </wp:positionV>
            <wp:extent cx="2623185" cy="1943100"/>
            <wp:effectExtent l="0" t="0" r="5715" b="0"/>
            <wp:wrapTopAndBottom/>
            <wp:docPr id="86" name="Shape 86" descr="A building that has been destroyed&#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86" name="Shape 86" descr="A building that has been destroyed&#10;&#10;Description automatically generated with low confidence"/>
                    <pic:cNvPicPr/>
                  </pic:nvPicPr>
                  <pic:blipFill>
                    <a:blip r:embed="rId9"/>
                    <a:stretch/>
                  </pic:blipFill>
                  <pic:spPr>
                    <a:xfrm>
                      <a:off x="0" y="0"/>
                      <a:ext cx="2623185" cy="1943100"/>
                    </a:xfrm>
                    <a:prstGeom prst="rect">
                      <a:avLst/>
                    </a:prstGeom>
                  </pic:spPr>
                </pic:pic>
              </a:graphicData>
            </a:graphic>
            <wp14:sizeRelH relativeFrom="margin">
              <wp14:pctWidth>0</wp14:pctWidth>
            </wp14:sizeRelH>
            <wp14:sizeRelV relativeFrom="margin">
              <wp14:pctHeight>0</wp14:pctHeight>
            </wp14:sizeRelV>
          </wp:anchor>
        </w:drawing>
      </w:r>
    </w:p>
    <w:p w14:paraId="79C40755" w14:textId="62BD5386" w:rsidR="006A1675" w:rsidRDefault="006A1675" w:rsidP="009D5242">
      <w:pPr>
        <w:pStyle w:val="Bodytext30"/>
        <w:shd w:val="clear" w:color="auto" w:fill="auto"/>
        <w:tabs>
          <w:tab w:val="left" w:pos="0"/>
        </w:tabs>
        <w:spacing w:after="240" w:line="292" w:lineRule="exact"/>
        <w:jc w:val="both"/>
      </w:pPr>
    </w:p>
    <w:p w14:paraId="521364CE" w14:textId="2AF3EB3D" w:rsidR="006A1675" w:rsidRDefault="009A11B0" w:rsidP="009D5242">
      <w:pPr>
        <w:pStyle w:val="Bodytext30"/>
        <w:shd w:val="clear" w:color="auto" w:fill="auto"/>
        <w:tabs>
          <w:tab w:val="left" w:pos="0"/>
        </w:tabs>
        <w:spacing w:after="240" w:line="292" w:lineRule="exact"/>
        <w:jc w:val="both"/>
      </w:pPr>
      <w:r>
        <w:rPr>
          <w:noProof/>
        </w:rPr>
        <w:drawing>
          <wp:anchor distT="0" distB="0" distL="0" distR="0" simplePos="0" relativeHeight="251697152" behindDoc="1" locked="0" layoutInCell="1" allowOverlap="1" wp14:anchorId="460BE1F8" wp14:editId="61279D57">
            <wp:simplePos x="0" y="0"/>
            <wp:positionH relativeFrom="page">
              <wp:posOffset>1079500</wp:posOffset>
            </wp:positionH>
            <wp:positionV relativeFrom="paragraph">
              <wp:posOffset>123825</wp:posOffset>
            </wp:positionV>
            <wp:extent cx="2597150" cy="1804670"/>
            <wp:effectExtent l="0" t="0" r="0" b="5080"/>
            <wp:wrapNone/>
            <wp:docPr id="90" name="Shape 90" descr="A picture containing building, outdoor, sky, road&#10;&#10;Description automatically generated"/>
            <wp:cNvGraphicFramePr/>
            <a:graphic xmlns:a="http://schemas.openxmlformats.org/drawingml/2006/main">
              <a:graphicData uri="http://schemas.openxmlformats.org/drawingml/2006/picture">
                <pic:pic xmlns:pic="http://schemas.openxmlformats.org/drawingml/2006/picture">
                  <pic:nvPicPr>
                    <pic:cNvPr id="90" name="Shape 90" descr="A picture containing building, outdoor, sky, road&#10;&#10;Description automatically generated"/>
                    <pic:cNvPicPr/>
                  </pic:nvPicPr>
                  <pic:blipFill>
                    <a:blip r:embed="rId10"/>
                    <a:stretch/>
                  </pic:blipFill>
                  <pic:spPr>
                    <a:xfrm>
                      <a:off x="0" y="0"/>
                      <a:ext cx="2597150" cy="1804670"/>
                    </a:xfrm>
                    <a:prstGeom prst="rect">
                      <a:avLst/>
                    </a:prstGeom>
                  </pic:spPr>
                </pic:pic>
              </a:graphicData>
            </a:graphic>
            <wp14:sizeRelH relativeFrom="margin">
              <wp14:pctWidth>0</wp14:pctWidth>
            </wp14:sizeRelH>
          </wp:anchor>
        </w:drawing>
      </w:r>
    </w:p>
    <w:p w14:paraId="0F765E17" w14:textId="257F97EB" w:rsidR="009E12E5" w:rsidRDefault="009E12E5" w:rsidP="009D5242">
      <w:pPr>
        <w:pStyle w:val="Bodytext30"/>
        <w:shd w:val="clear" w:color="auto" w:fill="auto"/>
        <w:tabs>
          <w:tab w:val="left" w:pos="0"/>
        </w:tabs>
        <w:spacing w:after="240" w:line="292" w:lineRule="exact"/>
        <w:jc w:val="both"/>
      </w:pPr>
      <w:r>
        <w:rPr>
          <w:noProof/>
        </w:rPr>
        <w:drawing>
          <wp:anchor distT="0" distB="0" distL="0" distR="0" simplePos="0" relativeHeight="251704320" behindDoc="1" locked="0" layoutInCell="1" allowOverlap="1" wp14:anchorId="6E361169" wp14:editId="4366E9F2">
            <wp:simplePos x="0" y="0"/>
            <wp:positionH relativeFrom="page">
              <wp:posOffset>4032250</wp:posOffset>
            </wp:positionH>
            <wp:positionV relativeFrom="paragraph">
              <wp:posOffset>122555</wp:posOffset>
            </wp:positionV>
            <wp:extent cx="2628900" cy="1835150"/>
            <wp:effectExtent l="0" t="0" r="0" b="0"/>
            <wp:wrapNone/>
            <wp:docPr id="92" name="Shape 92" descr="A picture containing outdoor, sky, building, grass&#10;&#10;Description automatically generated"/>
            <wp:cNvGraphicFramePr/>
            <a:graphic xmlns:a="http://schemas.openxmlformats.org/drawingml/2006/main">
              <a:graphicData uri="http://schemas.openxmlformats.org/drawingml/2006/picture">
                <pic:pic xmlns:pic="http://schemas.openxmlformats.org/drawingml/2006/picture">
                  <pic:nvPicPr>
                    <pic:cNvPr id="92" name="Shape 92" descr="A picture containing outdoor, sky, building, grass&#10;&#10;Description automatically generated"/>
                    <pic:cNvPicPr/>
                  </pic:nvPicPr>
                  <pic:blipFill>
                    <a:blip r:embed="rId11"/>
                    <a:stretch/>
                  </pic:blipFill>
                  <pic:spPr>
                    <a:xfrm>
                      <a:off x="0" y="0"/>
                      <a:ext cx="2628900" cy="1835150"/>
                    </a:xfrm>
                    <a:prstGeom prst="rect">
                      <a:avLst/>
                    </a:prstGeom>
                  </pic:spPr>
                </pic:pic>
              </a:graphicData>
            </a:graphic>
            <wp14:sizeRelH relativeFrom="margin">
              <wp14:pctWidth>0</wp14:pctWidth>
            </wp14:sizeRelH>
          </wp:anchor>
        </w:drawing>
      </w:r>
    </w:p>
    <w:p w14:paraId="67D1D389" w14:textId="77AD1797" w:rsidR="009E12E5" w:rsidRDefault="009E12E5" w:rsidP="009D5242">
      <w:pPr>
        <w:pStyle w:val="Bodytext30"/>
        <w:shd w:val="clear" w:color="auto" w:fill="auto"/>
        <w:tabs>
          <w:tab w:val="left" w:pos="0"/>
        </w:tabs>
        <w:spacing w:after="240" w:line="292" w:lineRule="exact"/>
        <w:jc w:val="both"/>
      </w:pPr>
    </w:p>
    <w:p w14:paraId="466F007A" w14:textId="0B38011E" w:rsidR="009E12E5" w:rsidRDefault="009E12E5" w:rsidP="009D5242">
      <w:pPr>
        <w:pStyle w:val="Bodytext30"/>
        <w:shd w:val="clear" w:color="auto" w:fill="auto"/>
        <w:tabs>
          <w:tab w:val="left" w:pos="0"/>
        </w:tabs>
        <w:spacing w:after="240" w:line="292" w:lineRule="exact"/>
        <w:jc w:val="both"/>
      </w:pPr>
    </w:p>
    <w:p w14:paraId="5780AEF1" w14:textId="07B13040" w:rsidR="009E12E5" w:rsidRDefault="009E12E5" w:rsidP="009D5242">
      <w:pPr>
        <w:pStyle w:val="Bodytext30"/>
        <w:shd w:val="clear" w:color="auto" w:fill="auto"/>
        <w:tabs>
          <w:tab w:val="left" w:pos="0"/>
        </w:tabs>
        <w:spacing w:after="240" w:line="292" w:lineRule="exact"/>
        <w:jc w:val="both"/>
      </w:pPr>
    </w:p>
    <w:p w14:paraId="4764631F" w14:textId="0843F14D" w:rsidR="009E12E5" w:rsidRDefault="009E12E5" w:rsidP="009D5242">
      <w:pPr>
        <w:pStyle w:val="Bodytext30"/>
        <w:shd w:val="clear" w:color="auto" w:fill="auto"/>
        <w:tabs>
          <w:tab w:val="left" w:pos="0"/>
        </w:tabs>
        <w:spacing w:after="240" w:line="292" w:lineRule="exact"/>
        <w:jc w:val="both"/>
      </w:pPr>
    </w:p>
    <w:p w14:paraId="0FD5A4A4" w14:textId="3D845407" w:rsidR="009E12E5" w:rsidRDefault="009E12E5" w:rsidP="009D5242">
      <w:pPr>
        <w:pStyle w:val="Bodytext30"/>
        <w:shd w:val="clear" w:color="auto" w:fill="auto"/>
        <w:tabs>
          <w:tab w:val="left" w:pos="0"/>
        </w:tabs>
        <w:spacing w:after="240" w:line="292" w:lineRule="exact"/>
        <w:jc w:val="both"/>
      </w:pPr>
    </w:p>
    <w:p w14:paraId="04490185" w14:textId="264BA4D0" w:rsidR="009E12E5" w:rsidRDefault="009E12E5" w:rsidP="009D5242">
      <w:pPr>
        <w:pStyle w:val="Bodytext30"/>
        <w:shd w:val="clear" w:color="auto" w:fill="auto"/>
        <w:tabs>
          <w:tab w:val="left" w:pos="0"/>
        </w:tabs>
        <w:spacing w:after="240" w:line="292" w:lineRule="exact"/>
        <w:jc w:val="both"/>
      </w:pPr>
      <w:r>
        <w:rPr>
          <w:noProof/>
        </w:rPr>
        <w:drawing>
          <wp:anchor distT="0" distB="0" distL="0" distR="0" simplePos="0" relativeHeight="251715584" behindDoc="1" locked="0" layoutInCell="1" allowOverlap="1" wp14:anchorId="22BC644B" wp14:editId="6E2C41AA">
            <wp:simplePos x="0" y="0"/>
            <wp:positionH relativeFrom="page">
              <wp:posOffset>1079500</wp:posOffset>
            </wp:positionH>
            <wp:positionV relativeFrom="paragraph">
              <wp:posOffset>222885</wp:posOffset>
            </wp:positionV>
            <wp:extent cx="2597150" cy="1804670"/>
            <wp:effectExtent l="0" t="0" r="0" b="5080"/>
            <wp:wrapNone/>
            <wp:docPr id="94" name="Shape 94" descr="A picture containing text, outdoor, street, road&#10;&#10;Description automatically generated"/>
            <wp:cNvGraphicFramePr/>
            <a:graphic xmlns:a="http://schemas.openxmlformats.org/drawingml/2006/main">
              <a:graphicData uri="http://schemas.openxmlformats.org/drawingml/2006/picture">
                <pic:pic xmlns:pic="http://schemas.openxmlformats.org/drawingml/2006/picture">
                  <pic:nvPicPr>
                    <pic:cNvPr id="94" name="Shape 94" descr="A picture containing text, outdoor, street, road&#10;&#10;Description automatically generated"/>
                    <pic:cNvPicPr/>
                  </pic:nvPicPr>
                  <pic:blipFill>
                    <a:blip r:embed="rId12"/>
                    <a:stretch/>
                  </pic:blipFill>
                  <pic:spPr>
                    <a:xfrm>
                      <a:off x="0" y="0"/>
                      <a:ext cx="2597150" cy="1804670"/>
                    </a:xfrm>
                    <a:prstGeom prst="rect">
                      <a:avLst/>
                    </a:prstGeom>
                  </pic:spPr>
                </pic:pic>
              </a:graphicData>
            </a:graphic>
            <wp14:sizeRelH relativeFrom="margin">
              <wp14:pctWidth>0</wp14:pctWidth>
            </wp14:sizeRelH>
          </wp:anchor>
        </w:drawing>
      </w:r>
    </w:p>
    <w:p w14:paraId="5278A6B5" w14:textId="6D435115" w:rsidR="009E12E5" w:rsidRDefault="009A11B0" w:rsidP="009D5242">
      <w:pPr>
        <w:pStyle w:val="Bodytext30"/>
        <w:shd w:val="clear" w:color="auto" w:fill="auto"/>
        <w:tabs>
          <w:tab w:val="left" w:pos="0"/>
        </w:tabs>
        <w:spacing w:after="240" w:line="292" w:lineRule="exact"/>
        <w:jc w:val="both"/>
      </w:pPr>
      <w:r>
        <w:rPr>
          <w:noProof/>
        </w:rPr>
        <w:drawing>
          <wp:anchor distT="0" distB="0" distL="0" distR="0" simplePos="0" relativeHeight="251727872" behindDoc="1" locked="0" layoutInCell="1" allowOverlap="1" wp14:anchorId="41429601" wp14:editId="2AF13B09">
            <wp:simplePos x="0" y="0"/>
            <wp:positionH relativeFrom="page">
              <wp:posOffset>4070350</wp:posOffset>
            </wp:positionH>
            <wp:positionV relativeFrom="paragraph">
              <wp:posOffset>253365</wp:posOffset>
            </wp:positionV>
            <wp:extent cx="2590800" cy="1804670"/>
            <wp:effectExtent l="0" t="0" r="0" b="5080"/>
            <wp:wrapNone/>
            <wp:docPr id="96" name="Shape 96" descr="A picture containing building, outdoor, sky, street&#10;&#10;Description automatically generated"/>
            <wp:cNvGraphicFramePr/>
            <a:graphic xmlns:a="http://schemas.openxmlformats.org/drawingml/2006/main">
              <a:graphicData uri="http://schemas.openxmlformats.org/drawingml/2006/picture">
                <pic:pic xmlns:pic="http://schemas.openxmlformats.org/drawingml/2006/picture">
                  <pic:nvPicPr>
                    <pic:cNvPr id="96" name="Shape 96" descr="A picture containing building, outdoor, sky, street&#10;&#10;Description automatically generated"/>
                    <pic:cNvPicPr/>
                  </pic:nvPicPr>
                  <pic:blipFill>
                    <a:blip r:embed="rId13"/>
                    <a:stretch/>
                  </pic:blipFill>
                  <pic:spPr>
                    <a:xfrm>
                      <a:off x="0" y="0"/>
                      <a:ext cx="2590800" cy="1804670"/>
                    </a:xfrm>
                    <a:prstGeom prst="rect">
                      <a:avLst/>
                    </a:prstGeom>
                  </pic:spPr>
                </pic:pic>
              </a:graphicData>
            </a:graphic>
            <wp14:sizeRelH relativeFrom="margin">
              <wp14:pctWidth>0</wp14:pctWidth>
            </wp14:sizeRelH>
          </wp:anchor>
        </w:drawing>
      </w:r>
    </w:p>
    <w:p w14:paraId="15B65A95" w14:textId="02540B54" w:rsidR="009E12E5" w:rsidRDefault="009E12E5" w:rsidP="009D5242">
      <w:pPr>
        <w:pStyle w:val="Bodytext30"/>
        <w:shd w:val="clear" w:color="auto" w:fill="auto"/>
        <w:tabs>
          <w:tab w:val="left" w:pos="0"/>
        </w:tabs>
        <w:spacing w:after="240" w:line="292" w:lineRule="exact"/>
        <w:jc w:val="both"/>
      </w:pPr>
    </w:p>
    <w:p w14:paraId="7E01AFE8" w14:textId="06604F9F" w:rsidR="009E12E5" w:rsidRDefault="009E12E5" w:rsidP="009D5242">
      <w:pPr>
        <w:pStyle w:val="Bodytext30"/>
        <w:shd w:val="clear" w:color="auto" w:fill="auto"/>
        <w:tabs>
          <w:tab w:val="left" w:pos="0"/>
        </w:tabs>
        <w:spacing w:after="240" w:line="292" w:lineRule="exact"/>
        <w:jc w:val="both"/>
      </w:pPr>
    </w:p>
    <w:p w14:paraId="4FFD4E78" w14:textId="5F04E752" w:rsidR="009E12E5" w:rsidRDefault="009E12E5" w:rsidP="009D5242">
      <w:pPr>
        <w:pStyle w:val="Bodytext30"/>
        <w:shd w:val="clear" w:color="auto" w:fill="auto"/>
        <w:tabs>
          <w:tab w:val="left" w:pos="0"/>
        </w:tabs>
        <w:spacing w:after="240" w:line="292" w:lineRule="exact"/>
        <w:jc w:val="both"/>
      </w:pPr>
    </w:p>
    <w:p w14:paraId="09A9870C" w14:textId="563ABDFC" w:rsidR="009E12E5" w:rsidRDefault="009E12E5" w:rsidP="009D5242">
      <w:pPr>
        <w:pStyle w:val="Bodytext30"/>
        <w:shd w:val="clear" w:color="auto" w:fill="auto"/>
        <w:tabs>
          <w:tab w:val="left" w:pos="0"/>
        </w:tabs>
        <w:spacing w:after="240" w:line="292" w:lineRule="exact"/>
        <w:jc w:val="both"/>
      </w:pPr>
    </w:p>
    <w:p w14:paraId="0BFD3D58" w14:textId="17D2CC5B" w:rsidR="009E12E5" w:rsidRDefault="009E12E5" w:rsidP="009D5242">
      <w:pPr>
        <w:pStyle w:val="Bodytext30"/>
        <w:shd w:val="clear" w:color="auto" w:fill="auto"/>
        <w:tabs>
          <w:tab w:val="left" w:pos="0"/>
        </w:tabs>
        <w:spacing w:after="240" w:line="292" w:lineRule="exact"/>
        <w:jc w:val="both"/>
      </w:pPr>
    </w:p>
    <w:p w14:paraId="2D492C45" w14:textId="1066242D" w:rsidR="009E12E5" w:rsidRDefault="009E12E5" w:rsidP="009D5242">
      <w:pPr>
        <w:pStyle w:val="Bodytext30"/>
        <w:shd w:val="clear" w:color="auto" w:fill="auto"/>
        <w:tabs>
          <w:tab w:val="left" w:pos="0"/>
        </w:tabs>
        <w:spacing w:after="240" w:line="292" w:lineRule="exact"/>
        <w:jc w:val="both"/>
      </w:pPr>
    </w:p>
    <w:p w14:paraId="49754B6E" w14:textId="3986946F" w:rsidR="009E12E5" w:rsidRDefault="009E12E5" w:rsidP="009D5242">
      <w:pPr>
        <w:pStyle w:val="Bodytext30"/>
        <w:shd w:val="clear" w:color="auto" w:fill="auto"/>
        <w:tabs>
          <w:tab w:val="left" w:pos="0"/>
        </w:tabs>
        <w:spacing w:after="240" w:line="292" w:lineRule="exact"/>
        <w:jc w:val="both"/>
      </w:pPr>
      <w:r>
        <w:rPr>
          <w:noProof/>
        </w:rPr>
        <w:drawing>
          <wp:anchor distT="0" distB="0" distL="0" distR="0" simplePos="0" relativeHeight="251730944" behindDoc="1" locked="0" layoutInCell="1" allowOverlap="1" wp14:anchorId="42A1965F" wp14:editId="2DC46158">
            <wp:simplePos x="0" y="0"/>
            <wp:positionH relativeFrom="page">
              <wp:posOffset>2882900</wp:posOffset>
            </wp:positionH>
            <wp:positionV relativeFrom="paragraph">
              <wp:posOffset>333375</wp:posOffset>
            </wp:positionV>
            <wp:extent cx="1790700" cy="2457450"/>
            <wp:effectExtent l="0" t="0" r="0" b="0"/>
            <wp:wrapNone/>
            <wp:docPr id="98" name="Shape 98" descr="A picture containing building, outdoor&#10;&#10;Description automatically generated"/>
            <wp:cNvGraphicFramePr/>
            <a:graphic xmlns:a="http://schemas.openxmlformats.org/drawingml/2006/main">
              <a:graphicData uri="http://schemas.openxmlformats.org/drawingml/2006/picture">
                <pic:pic xmlns:pic="http://schemas.openxmlformats.org/drawingml/2006/picture">
                  <pic:nvPicPr>
                    <pic:cNvPr id="98" name="Shape 98" descr="A picture containing building, outdoor&#10;&#10;Description automatically generated"/>
                    <pic:cNvPicPr/>
                  </pic:nvPicPr>
                  <pic:blipFill>
                    <a:blip r:embed="rId14"/>
                    <a:stretch/>
                  </pic:blipFill>
                  <pic:spPr>
                    <a:xfrm>
                      <a:off x="0" y="0"/>
                      <a:ext cx="1790700" cy="2457450"/>
                    </a:xfrm>
                    <a:prstGeom prst="rect">
                      <a:avLst/>
                    </a:prstGeom>
                  </pic:spPr>
                </pic:pic>
              </a:graphicData>
            </a:graphic>
            <wp14:sizeRelH relativeFrom="margin">
              <wp14:pctWidth>0</wp14:pctWidth>
            </wp14:sizeRelH>
            <wp14:sizeRelV relativeFrom="margin">
              <wp14:pctHeight>0</wp14:pctHeight>
            </wp14:sizeRelV>
          </wp:anchor>
        </w:drawing>
      </w:r>
    </w:p>
    <w:p w14:paraId="0AC88410" w14:textId="497EFE4D" w:rsidR="009E12E5" w:rsidRDefault="009E12E5" w:rsidP="009D5242">
      <w:pPr>
        <w:pStyle w:val="Bodytext30"/>
        <w:shd w:val="clear" w:color="auto" w:fill="auto"/>
        <w:tabs>
          <w:tab w:val="left" w:pos="0"/>
        </w:tabs>
        <w:spacing w:after="240" w:line="292" w:lineRule="exact"/>
        <w:jc w:val="both"/>
      </w:pPr>
    </w:p>
    <w:p w14:paraId="27EEBB6C" w14:textId="0C98E3D9" w:rsidR="009E12E5" w:rsidRDefault="009E12E5" w:rsidP="009D5242">
      <w:pPr>
        <w:pStyle w:val="Bodytext30"/>
        <w:shd w:val="clear" w:color="auto" w:fill="auto"/>
        <w:tabs>
          <w:tab w:val="left" w:pos="0"/>
        </w:tabs>
        <w:spacing w:after="240" w:line="292" w:lineRule="exact"/>
        <w:jc w:val="both"/>
      </w:pPr>
    </w:p>
    <w:p w14:paraId="6069A57E" w14:textId="4FFEAC50" w:rsidR="009E12E5" w:rsidRDefault="009E12E5" w:rsidP="009D5242">
      <w:pPr>
        <w:pStyle w:val="Bodytext30"/>
        <w:shd w:val="clear" w:color="auto" w:fill="auto"/>
        <w:tabs>
          <w:tab w:val="left" w:pos="0"/>
        </w:tabs>
        <w:spacing w:after="240" w:line="292" w:lineRule="exact"/>
        <w:jc w:val="both"/>
      </w:pPr>
    </w:p>
    <w:p w14:paraId="78255539" w14:textId="4B435595" w:rsidR="009E12E5" w:rsidRDefault="009E12E5" w:rsidP="009D5242">
      <w:pPr>
        <w:pStyle w:val="Bodytext30"/>
        <w:shd w:val="clear" w:color="auto" w:fill="auto"/>
        <w:tabs>
          <w:tab w:val="left" w:pos="0"/>
        </w:tabs>
        <w:spacing w:after="240" w:line="292" w:lineRule="exact"/>
        <w:jc w:val="both"/>
      </w:pPr>
    </w:p>
    <w:p w14:paraId="0BF0D7CD" w14:textId="319379E9" w:rsidR="009E12E5" w:rsidRDefault="009E12E5" w:rsidP="009D5242">
      <w:pPr>
        <w:pStyle w:val="Bodytext30"/>
        <w:shd w:val="clear" w:color="auto" w:fill="auto"/>
        <w:tabs>
          <w:tab w:val="left" w:pos="0"/>
        </w:tabs>
        <w:spacing w:after="240" w:line="292" w:lineRule="exact"/>
        <w:jc w:val="both"/>
      </w:pPr>
    </w:p>
    <w:sectPr w:rsidR="009E12E5" w:rsidSect="00486B73">
      <w:pgSz w:w="11906" w:h="16838"/>
      <w:pgMar w:top="1417" w:right="1417"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Franklin Gothic Heavy">
    <w:panose1 w:val="020B09030201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07E20"/>
    <w:multiLevelType w:val="multilevel"/>
    <w:tmpl w:val="DDAA4D7A"/>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80502AF"/>
    <w:multiLevelType w:val="multilevel"/>
    <w:tmpl w:val="4314DB60"/>
    <w:lvl w:ilvl="0">
      <w:start w:val="1"/>
      <w:numFmt w:val="decimal"/>
      <w:lvlText w:val="%1."/>
      <w:lvlJc w:val="left"/>
      <w:rPr>
        <w:rFonts w:ascii="Arial" w:eastAsia="Arial" w:hAnsi="Arial" w:cs="Arial"/>
        <w:b w:val="0"/>
        <w:bCs w:val="0"/>
        <w:i w:val="0"/>
        <w:iCs w:val="0"/>
        <w:smallCaps w:val="0"/>
        <w:strike w:val="0"/>
        <w:color w:val="000000"/>
        <w:spacing w:val="0"/>
        <w:w w:val="100"/>
        <w:position w:val="0"/>
        <w:sz w:val="22"/>
        <w:szCs w:val="22"/>
        <w:u w:val="none"/>
        <w:lang w:val="hr-HR" w:eastAsia="hr-HR" w:bidi="hr-H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BED2A3F"/>
    <w:multiLevelType w:val="multilevel"/>
    <w:tmpl w:val="E71A803C"/>
    <w:lvl w:ilvl="0">
      <w:start w:val="1"/>
      <w:numFmt w:val="decimal"/>
      <w:lvlText w:val="%1."/>
      <w:lvlJc w:val="left"/>
      <w:rPr>
        <w:rFonts w:ascii="Calibri" w:eastAsia="Calibri" w:hAnsi="Calibri" w:cs="Calibri"/>
        <w:b w:val="0"/>
        <w:bCs w:val="0"/>
        <w:i/>
        <w:iCs/>
        <w:smallCaps w:val="0"/>
        <w:strike w:val="0"/>
        <w:color w:val="000000"/>
        <w:spacing w:val="0"/>
        <w:w w:val="100"/>
        <w:position w:val="0"/>
        <w:sz w:val="24"/>
        <w:szCs w:val="24"/>
        <w:u w:val="none"/>
        <w:lang w:val="hr-HR" w:eastAsia="hr-HR" w:bidi="hr-HR"/>
      </w:rPr>
    </w:lvl>
    <w:lvl w:ilvl="1">
      <w:start w:val="1"/>
      <w:numFmt w:val="decimal"/>
      <w:lvlText w:val="%1.%2."/>
      <w:lvlJc w:val="left"/>
      <w:rPr>
        <w:rFonts w:ascii="Arial Unicode MS" w:eastAsia="Arial Unicode MS" w:hAnsi="Arial Unicode MS" w:cs="Arial Unicode MS"/>
        <w:b w:val="0"/>
        <w:bCs w:val="0"/>
        <w:i w:val="0"/>
        <w:iCs w:val="0"/>
        <w:smallCaps w:val="0"/>
        <w:strike w:val="0"/>
        <w:color w:val="000000"/>
        <w:spacing w:val="0"/>
        <w:w w:val="100"/>
        <w:position w:val="0"/>
        <w:sz w:val="20"/>
        <w:szCs w:val="20"/>
        <w:u w:val="none"/>
        <w:lang w:val="hr-HR" w:eastAsia="hr-HR" w:bidi="hr-HR"/>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F722A"/>
    <w:rsid w:val="000016DA"/>
    <w:rsid w:val="00011AF1"/>
    <w:rsid w:val="00014B74"/>
    <w:rsid w:val="000426A3"/>
    <w:rsid w:val="00056038"/>
    <w:rsid w:val="00076CD1"/>
    <w:rsid w:val="00097751"/>
    <w:rsid w:val="000C348C"/>
    <w:rsid w:val="000F290E"/>
    <w:rsid w:val="00120E39"/>
    <w:rsid w:val="00122CFD"/>
    <w:rsid w:val="00140DEE"/>
    <w:rsid w:val="00195B8A"/>
    <w:rsid w:val="001B2C92"/>
    <w:rsid w:val="001D133B"/>
    <w:rsid w:val="0024653D"/>
    <w:rsid w:val="002A3B55"/>
    <w:rsid w:val="002F722A"/>
    <w:rsid w:val="00344647"/>
    <w:rsid w:val="00382634"/>
    <w:rsid w:val="003B32CD"/>
    <w:rsid w:val="003B44EB"/>
    <w:rsid w:val="003C12F3"/>
    <w:rsid w:val="003C4180"/>
    <w:rsid w:val="003E7361"/>
    <w:rsid w:val="0046334D"/>
    <w:rsid w:val="00486B73"/>
    <w:rsid w:val="004A161C"/>
    <w:rsid w:val="004D3F6B"/>
    <w:rsid w:val="00553B47"/>
    <w:rsid w:val="005E18E5"/>
    <w:rsid w:val="00604683"/>
    <w:rsid w:val="00690F95"/>
    <w:rsid w:val="006A0142"/>
    <w:rsid w:val="006A1675"/>
    <w:rsid w:val="00723308"/>
    <w:rsid w:val="00734707"/>
    <w:rsid w:val="00753B04"/>
    <w:rsid w:val="00770E3C"/>
    <w:rsid w:val="00782915"/>
    <w:rsid w:val="00786AB6"/>
    <w:rsid w:val="007A32E1"/>
    <w:rsid w:val="007E0D3F"/>
    <w:rsid w:val="00813778"/>
    <w:rsid w:val="008402FF"/>
    <w:rsid w:val="008A7350"/>
    <w:rsid w:val="008B65CF"/>
    <w:rsid w:val="00910BCF"/>
    <w:rsid w:val="009246CC"/>
    <w:rsid w:val="00942C10"/>
    <w:rsid w:val="00943743"/>
    <w:rsid w:val="009A11B0"/>
    <w:rsid w:val="009A145F"/>
    <w:rsid w:val="009B5CD1"/>
    <w:rsid w:val="009D5242"/>
    <w:rsid w:val="009E12E5"/>
    <w:rsid w:val="00A23950"/>
    <w:rsid w:val="00A55728"/>
    <w:rsid w:val="00A723C8"/>
    <w:rsid w:val="00AB5BEA"/>
    <w:rsid w:val="00B56BDE"/>
    <w:rsid w:val="00BB5F49"/>
    <w:rsid w:val="00BD72F8"/>
    <w:rsid w:val="00BE66FD"/>
    <w:rsid w:val="00BF364E"/>
    <w:rsid w:val="00C173CE"/>
    <w:rsid w:val="00C30B19"/>
    <w:rsid w:val="00C4187B"/>
    <w:rsid w:val="00CB472E"/>
    <w:rsid w:val="00D124D3"/>
    <w:rsid w:val="00D2547B"/>
    <w:rsid w:val="00D32E06"/>
    <w:rsid w:val="00DF678C"/>
    <w:rsid w:val="00E5072E"/>
    <w:rsid w:val="00E64654"/>
    <w:rsid w:val="00EA22ED"/>
    <w:rsid w:val="00F1095D"/>
    <w:rsid w:val="00F50F2E"/>
    <w:rsid w:val="00F61A1A"/>
    <w:rsid w:val="00F9002E"/>
    <w:rsid w:val="00F918A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3F71AB"/>
  <w15:docId w15:val="{29EF08FB-BCD3-414C-A119-25F87D7E7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6334D"/>
    <w:rPr>
      <w:rFonts w:ascii="Tahoma" w:hAnsi="Tahoma" w:cs="Tahoma"/>
      <w:sz w:val="16"/>
      <w:szCs w:val="16"/>
    </w:rPr>
  </w:style>
  <w:style w:type="character" w:customStyle="1" w:styleId="BalloonTextChar">
    <w:name w:val="Balloon Text Char"/>
    <w:basedOn w:val="DefaultParagraphFont"/>
    <w:link w:val="BalloonText"/>
    <w:uiPriority w:val="99"/>
    <w:semiHidden/>
    <w:rsid w:val="0046334D"/>
    <w:rPr>
      <w:rFonts w:ascii="Tahoma" w:hAnsi="Tahoma" w:cs="Tahoma"/>
      <w:sz w:val="16"/>
      <w:szCs w:val="16"/>
    </w:rPr>
  </w:style>
  <w:style w:type="character" w:customStyle="1" w:styleId="Bodytext2">
    <w:name w:val="Body text (2)_"/>
    <w:basedOn w:val="DefaultParagraphFont"/>
    <w:link w:val="Bodytext20"/>
    <w:rsid w:val="00097751"/>
    <w:rPr>
      <w:rFonts w:ascii="Palatino Linotype" w:eastAsia="Palatino Linotype" w:hAnsi="Palatino Linotype" w:cs="Palatino Linotype"/>
      <w:sz w:val="21"/>
      <w:szCs w:val="21"/>
      <w:shd w:val="clear" w:color="auto" w:fill="FFFFFF"/>
    </w:rPr>
  </w:style>
  <w:style w:type="paragraph" w:customStyle="1" w:styleId="Bodytext20">
    <w:name w:val="Body text (2)"/>
    <w:basedOn w:val="Normal"/>
    <w:link w:val="Bodytext2"/>
    <w:rsid w:val="00097751"/>
    <w:pPr>
      <w:widowControl w:val="0"/>
      <w:shd w:val="clear" w:color="auto" w:fill="FFFFFF"/>
      <w:spacing w:after="360" w:line="0" w:lineRule="atLeast"/>
      <w:jc w:val="both"/>
    </w:pPr>
    <w:rPr>
      <w:rFonts w:ascii="Palatino Linotype" w:eastAsia="Palatino Linotype" w:hAnsi="Palatino Linotype" w:cs="Palatino Linotype"/>
      <w:sz w:val="21"/>
      <w:szCs w:val="21"/>
    </w:rPr>
  </w:style>
  <w:style w:type="character" w:customStyle="1" w:styleId="Headerorfooter">
    <w:name w:val="Header or footer"/>
    <w:basedOn w:val="DefaultParagraphFont"/>
    <w:rsid w:val="00BE66FD"/>
    <w:rPr>
      <w:rFonts w:ascii="Book Antiqua" w:eastAsia="Book Antiqua" w:hAnsi="Book Antiqua" w:cs="Book Antiqua"/>
      <w:b w:val="0"/>
      <w:bCs w:val="0"/>
      <w:i w:val="0"/>
      <w:iCs w:val="0"/>
      <w:smallCaps w:val="0"/>
      <w:strike w:val="0"/>
      <w:color w:val="000000"/>
      <w:spacing w:val="0"/>
      <w:w w:val="100"/>
      <w:position w:val="0"/>
      <w:sz w:val="14"/>
      <w:szCs w:val="14"/>
      <w:u w:val="none"/>
      <w:lang w:val="hr-HR" w:eastAsia="hr-HR" w:bidi="hr-HR"/>
    </w:rPr>
  </w:style>
  <w:style w:type="paragraph" w:customStyle="1" w:styleId="Default">
    <w:name w:val="Default"/>
    <w:rsid w:val="000F290E"/>
    <w:pPr>
      <w:autoSpaceDE w:val="0"/>
      <w:autoSpaceDN w:val="0"/>
      <w:adjustRightInd w:val="0"/>
    </w:pPr>
    <w:rPr>
      <w:rFonts w:cs="Arial"/>
      <w:color w:val="000000"/>
      <w:sz w:val="24"/>
      <w:szCs w:val="24"/>
    </w:rPr>
  </w:style>
  <w:style w:type="character" w:customStyle="1" w:styleId="Heading1">
    <w:name w:val="Heading #1_"/>
    <w:basedOn w:val="DefaultParagraphFont"/>
    <w:link w:val="Heading10"/>
    <w:rsid w:val="00943743"/>
    <w:rPr>
      <w:sz w:val="20"/>
      <w:szCs w:val="20"/>
      <w:shd w:val="clear" w:color="auto" w:fill="FFFFFF"/>
    </w:rPr>
  </w:style>
  <w:style w:type="paragraph" w:customStyle="1" w:styleId="Heading10">
    <w:name w:val="Heading #1"/>
    <w:basedOn w:val="Normal"/>
    <w:link w:val="Heading1"/>
    <w:rsid w:val="00943743"/>
    <w:pPr>
      <w:widowControl w:val="0"/>
      <w:shd w:val="clear" w:color="auto" w:fill="FFFFFF"/>
      <w:spacing w:after="360" w:line="0" w:lineRule="atLeast"/>
      <w:outlineLvl w:val="0"/>
    </w:pPr>
    <w:rPr>
      <w:sz w:val="20"/>
      <w:szCs w:val="20"/>
    </w:rPr>
  </w:style>
  <w:style w:type="character" w:customStyle="1" w:styleId="Bodytext5">
    <w:name w:val="Body text (5)_"/>
    <w:basedOn w:val="DefaultParagraphFont"/>
    <w:link w:val="Bodytext50"/>
    <w:rsid w:val="002A3B55"/>
    <w:rPr>
      <w:rFonts w:ascii="Times New Roman" w:eastAsia="Times New Roman" w:hAnsi="Times New Roman" w:cs="Times New Roman"/>
      <w:b/>
      <w:bCs/>
      <w:sz w:val="32"/>
      <w:szCs w:val="32"/>
      <w:shd w:val="clear" w:color="auto" w:fill="FFFFFF"/>
    </w:rPr>
  </w:style>
  <w:style w:type="character" w:customStyle="1" w:styleId="Bodytext8">
    <w:name w:val="Body text (8)_"/>
    <w:basedOn w:val="DefaultParagraphFont"/>
    <w:link w:val="Bodytext80"/>
    <w:rsid w:val="002A3B55"/>
    <w:rPr>
      <w:rFonts w:ascii="Calibri" w:eastAsia="Calibri" w:hAnsi="Calibri" w:cs="Calibri"/>
      <w:b/>
      <w:bCs/>
      <w:shd w:val="clear" w:color="auto" w:fill="FFFFFF"/>
    </w:rPr>
  </w:style>
  <w:style w:type="character" w:customStyle="1" w:styleId="Bodytext2Calibri11ptBold">
    <w:name w:val="Body text (2) + Calibri;11 pt;Bold"/>
    <w:basedOn w:val="Bodytext2"/>
    <w:rsid w:val="002A3B55"/>
    <w:rPr>
      <w:rFonts w:ascii="Calibri" w:eastAsia="Calibri" w:hAnsi="Calibri" w:cs="Calibri"/>
      <w:b/>
      <w:bCs/>
      <w:i w:val="0"/>
      <w:iCs w:val="0"/>
      <w:smallCaps w:val="0"/>
      <w:strike w:val="0"/>
      <w:color w:val="000000"/>
      <w:spacing w:val="0"/>
      <w:w w:val="100"/>
      <w:position w:val="0"/>
      <w:sz w:val="22"/>
      <w:szCs w:val="22"/>
      <w:u w:val="none"/>
      <w:shd w:val="clear" w:color="auto" w:fill="FFFFFF"/>
      <w:lang w:val="hr-HR" w:eastAsia="hr-HR" w:bidi="hr-HR"/>
    </w:rPr>
  </w:style>
  <w:style w:type="character" w:customStyle="1" w:styleId="Bodytext8ArialUnicodeMS10ptNotBold">
    <w:name w:val="Body text (8) + Arial Unicode MS;10 pt;Not Bold"/>
    <w:basedOn w:val="Bodytext8"/>
    <w:rsid w:val="002A3B55"/>
    <w:rPr>
      <w:rFonts w:ascii="Arial Unicode MS" w:eastAsia="Arial Unicode MS" w:hAnsi="Arial Unicode MS" w:cs="Arial Unicode MS"/>
      <w:b/>
      <w:bCs/>
      <w:color w:val="000000"/>
      <w:spacing w:val="0"/>
      <w:w w:val="100"/>
      <w:position w:val="0"/>
      <w:sz w:val="20"/>
      <w:szCs w:val="20"/>
      <w:shd w:val="clear" w:color="auto" w:fill="FFFFFF"/>
      <w:lang w:val="hr-HR" w:eastAsia="hr-HR" w:bidi="hr-HR"/>
    </w:rPr>
  </w:style>
  <w:style w:type="paragraph" w:customStyle="1" w:styleId="Bodytext50">
    <w:name w:val="Body text (5)"/>
    <w:basedOn w:val="Normal"/>
    <w:link w:val="Bodytext5"/>
    <w:rsid w:val="002A3B55"/>
    <w:pPr>
      <w:widowControl w:val="0"/>
      <w:shd w:val="clear" w:color="auto" w:fill="FFFFFF"/>
      <w:spacing w:before="60" w:after="60" w:line="0" w:lineRule="atLeast"/>
      <w:jc w:val="center"/>
    </w:pPr>
    <w:rPr>
      <w:rFonts w:ascii="Times New Roman" w:eastAsia="Times New Roman" w:hAnsi="Times New Roman" w:cs="Times New Roman"/>
      <w:b/>
      <w:bCs/>
      <w:sz w:val="32"/>
      <w:szCs w:val="32"/>
    </w:rPr>
  </w:style>
  <w:style w:type="paragraph" w:customStyle="1" w:styleId="Bodytext80">
    <w:name w:val="Body text (8)"/>
    <w:basedOn w:val="Normal"/>
    <w:link w:val="Bodytext8"/>
    <w:rsid w:val="002A3B55"/>
    <w:pPr>
      <w:widowControl w:val="0"/>
      <w:shd w:val="clear" w:color="auto" w:fill="FFFFFF"/>
      <w:spacing w:before="60" w:line="266" w:lineRule="exact"/>
      <w:ind w:hanging="440"/>
    </w:pPr>
    <w:rPr>
      <w:rFonts w:ascii="Calibri" w:eastAsia="Calibri" w:hAnsi="Calibri" w:cs="Calibri"/>
      <w:b/>
      <w:bCs/>
    </w:rPr>
  </w:style>
  <w:style w:type="character" w:customStyle="1" w:styleId="Bodytext2Bold">
    <w:name w:val="Body text (2) + Bold"/>
    <w:basedOn w:val="Bodytext2"/>
    <w:rsid w:val="00D124D3"/>
    <w:rPr>
      <w:rFonts w:ascii="Arial" w:eastAsia="Arial" w:hAnsi="Arial" w:cs="Arial"/>
      <w:b/>
      <w:bCs/>
      <w:i w:val="0"/>
      <w:iCs w:val="0"/>
      <w:smallCaps w:val="0"/>
      <w:strike w:val="0"/>
      <w:color w:val="000000"/>
      <w:spacing w:val="0"/>
      <w:w w:val="100"/>
      <w:position w:val="0"/>
      <w:sz w:val="24"/>
      <w:szCs w:val="24"/>
      <w:u w:val="none"/>
      <w:shd w:val="clear" w:color="auto" w:fill="FFFFFF"/>
      <w:lang w:val="hr-HR" w:eastAsia="hr-HR" w:bidi="hr-HR"/>
    </w:rPr>
  </w:style>
  <w:style w:type="character" w:customStyle="1" w:styleId="Bodytext2Exact">
    <w:name w:val="Body text (2) Exact"/>
    <w:basedOn w:val="DefaultParagraphFont"/>
    <w:rsid w:val="00782915"/>
    <w:rPr>
      <w:rFonts w:ascii="Arial" w:eastAsia="Arial" w:hAnsi="Arial" w:cs="Arial"/>
      <w:b w:val="0"/>
      <w:bCs w:val="0"/>
      <w:i w:val="0"/>
      <w:iCs w:val="0"/>
      <w:smallCaps w:val="0"/>
      <w:strike w:val="0"/>
      <w:u w:val="none"/>
    </w:rPr>
  </w:style>
  <w:style w:type="character" w:customStyle="1" w:styleId="Bodytext3">
    <w:name w:val="Body text (3)_"/>
    <w:basedOn w:val="DefaultParagraphFont"/>
    <w:link w:val="Bodytext30"/>
    <w:rsid w:val="007A32E1"/>
    <w:rPr>
      <w:rFonts w:ascii="Microsoft Sans Serif" w:eastAsia="Microsoft Sans Serif" w:hAnsi="Microsoft Sans Serif" w:cs="Microsoft Sans Serif"/>
      <w:sz w:val="21"/>
      <w:szCs w:val="21"/>
      <w:shd w:val="clear" w:color="auto" w:fill="FFFFFF"/>
    </w:rPr>
  </w:style>
  <w:style w:type="character" w:customStyle="1" w:styleId="Bodytext4">
    <w:name w:val="Body text (4)_"/>
    <w:basedOn w:val="DefaultParagraphFont"/>
    <w:rsid w:val="007A32E1"/>
    <w:rPr>
      <w:rFonts w:ascii="Microsoft Sans Serif" w:eastAsia="Microsoft Sans Serif" w:hAnsi="Microsoft Sans Serif" w:cs="Microsoft Sans Serif"/>
      <w:b w:val="0"/>
      <w:bCs w:val="0"/>
      <w:i w:val="0"/>
      <w:iCs w:val="0"/>
      <w:smallCaps w:val="0"/>
      <w:strike w:val="0"/>
      <w:spacing w:val="0"/>
      <w:sz w:val="21"/>
      <w:szCs w:val="21"/>
      <w:u w:val="none"/>
    </w:rPr>
  </w:style>
  <w:style w:type="character" w:customStyle="1" w:styleId="Bodytext40">
    <w:name w:val="Body text (4)"/>
    <w:basedOn w:val="Bodytext4"/>
    <w:rsid w:val="007A32E1"/>
    <w:rPr>
      <w:rFonts w:ascii="Microsoft Sans Serif" w:eastAsia="Microsoft Sans Serif" w:hAnsi="Microsoft Sans Serif" w:cs="Microsoft Sans Serif"/>
      <w:b w:val="0"/>
      <w:bCs w:val="0"/>
      <w:i w:val="0"/>
      <w:iCs w:val="0"/>
      <w:smallCaps w:val="0"/>
      <w:strike w:val="0"/>
      <w:color w:val="000000"/>
      <w:spacing w:val="0"/>
      <w:w w:val="100"/>
      <w:position w:val="0"/>
      <w:sz w:val="21"/>
      <w:szCs w:val="21"/>
      <w:u w:val="none"/>
      <w:lang w:val="hr-HR" w:eastAsia="hr-HR" w:bidi="hr-HR"/>
    </w:rPr>
  </w:style>
  <w:style w:type="paragraph" w:customStyle="1" w:styleId="Bodytext30">
    <w:name w:val="Body text (3)"/>
    <w:basedOn w:val="Normal"/>
    <w:link w:val="Bodytext3"/>
    <w:rsid w:val="007A32E1"/>
    <w:pPr>
      <w:widowControl w:val="0"/>
      <w:shd w:val="clear" w:color="auto" w:fill="FFFFFF"/>
      <w:spacing w:line="252" w:lineRule="exact"/>
    </w:pPr>
    <w:rPr>
      <w:rFonts w:ascii="Microsoft Sans Serif" w:eastAsia="Microsoft Sans Serif" w:hAnsi="Microsoft Sans Serif" w:cs="Microsoft Sans Serif"/>
      <w:sz w:val="21"/>
      <w:szCs w:val="21"/>
    </w:rPr>
  </w:style>
  <w:style w:type="character" w:customStyle="1" w:styleId="Bodytext3Bold">
    <w:name w:val="Body text (3) + Bold"/>
    <w:basedOn w:val="Bodytext3"/>
    <w:rsid w:val="003B32CD"/>
    <w:rPr>
      <w:rFonts w:ascii="Arial" w:eastAsia="Arial" w:hAnsi="Arial" w:cs="Arial"/>
      <w:b/>
      <w:bCs/>
      <w:i w:val="0"/>
      <w:iCs w:val="0"/>
      <w:smallCaps w:val="0"/>
      <w:strike w:val="0"/>
      <w:color w:val="000000"/>
      <w:spacing w:val="0"/>
      <w:w w:val="100"/>
      <w:position w:val="0"/>
      <w:sz w:val="22"/>
      <w:szCs w:val="22"/>
      <w:u w:val="none"/>
      <w:shd w:val="clear" w:color="auto" w:fill="FFFFFF"/>
      <w:lang w:val="hr-HR" w:eastAsia="hr-HR" w:bidi="hr-HR"/>
    </w:rPr>
  </w:style>
  <w:style w:type="character" w:customStyle="1" w:styleId="Bodytext3FranklinGothicHeavyBold">
    <w:name w:val="Body text (3) + Franklin Gothic Heavy;Bold"/>
    <w:basedOn w:val="Bodytext3"/>
    <w:rsid w:val="003B32CD"/>
    <w:rPr>
      <w:rFonts w:ascii="Franklin Gothic Heavy" w:eastAsia="Franklin Gothic Heavy" w:hAnsi="Franklin Gothic Heavy" w:cs="Franklin Gothic Heavy"/>
      <w:b/>
      <w:bCs/>
      <w:i w:val="0"/>
      <w:iCs w:val="0"/>
      <w:smallCaps w:val="0"/>
      <w:strike w:val="0"/>
      <w:color w:val="000000"/>
      <w:spacing w:val="0"/>
      <w:w w:val="100"/>
      <w:position w:val="0"/>
      <w:sz w:val="22"/>
      <w:szCs w:val="22"/>
      <w:u w:val="none"/>
      <w:shd w:val="clear" w:color="auto" w:fill="FFFFFF"/>
      <w:lang w:val="hr-HR" w:eastAsia="hr-HR" w:bidi="hr-HR"/>
    </w:rPr>
  </w:style>
  <w:style w:type="character" w:customStyle="1" w:styleId="BodyTextChar">
    <w:name w:val="Body Text Char"/>
    <w:basedOn w:val="DefaultParagraphFont"/>
    <w:link w:val="BodyText"/>
    <w:rsid w:val="006A1675"/>
    <w:rPr>
      <w:rFonts w:ascii="Times New Roman" w:eastAsia="Times New Roman" w:hAnsi="Times New Roman" w:cs="Times New Roman"/>
      <w:shd w:val="clear" w:color="auto" w:fill="FFFFFF"/>
    </w:rPr>
  </w:style>
  <w:style w:type="paragraph" w:styleId="BodyText">
    <w:name w:val="Body Text"/>
    <w:basedOn w:val="Normal"/>
    <w:link w:val="BodyTextChar"/>
    <w:qFormat/>
    <w:rsid w:val="006A1675"/>
    <w:pPr>
      <w:widowControl w:val="0"/>
      <w:shd w:val="clear" w:color="auto" w:fill="FFFFFF"/>
      <w:spacing w:after="280" w:line="283" w:lineRule="auto"/>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6A16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image" Target="media/image9.jpe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820F1B-0AAC-47CC-9E3C-C1A3FC88F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2</Pages>
  <Words>247</Words>
  <Characters>1409</Characters>
  <Application>Microsoft Office Word</Application>
  <DocSecurity>0</DocSecurity>
  <Lines>11</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DUUDI</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Stamenić</dc:creator>
  <cp:lastModifiedBy>Vedran Jelenčić</cp:lastModifiedBy>
  <cp:revision>23</cp:revision>
  <cp:lastPrinted>2017-12-01T10:49:00Z</cp:lastPrinted>
  <dcterms:created xsi:type="dcterms:W3CDTF">2018-05-28T10:01:00Z</dcterms:created>
  <dcterms:modified xsi:type="dcterms:W3CDTF">2022-02-15T10:08:00Z</dcterms:modified>
</cp:coreProperties>
</file>